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39C4" w14:textId="5A8AED55" w:rsidR="00DB0293" w:rsidRDefault="14002149" w:rsidP="00DD78E3">
      <w:r>
        <w:t>October 2</w:t>
      </w:r>
      <w:r w:rsidR="00E80717">
        <w:t>5</w:t>
      </w:r>
      <w:r w:rsidR="00825EA6">
        <w:t>, 202</w:t>
      </w:r>
      <w:r w:rsidR="00970F22">
        <w:t>3</w:t>
      </w:r>
      <w:r w:rsidR="003908FB">
        <w:br/>
      </w:r>
      <w:r w:rsidR="00DB0293">
        <w:t>FOR IMMEDIATE RELEASE</w:t>
      </w:r>
    </w:p>
    <w:p w14:paraId="5CEDE1AF" w14:textId="0BCB581D" w:rsidR="6A8B24EA" w:rsidRDefault="493E653B" w:rsidP="00E80717">
      <w:pPr>
        <w:spacing w:line="257" w:lineRule="auto"/>
        <w:jc w:val="center"/>
        <w:rPr>
          <w:rFonts w:ascii="Calibri" w:eastAsia="Calibri" w:hAnsi="Calibri" w:cs="Calibri"/>
          <w:i/>
          <w:iCs/>
          <w:sz w:val="24"/>
          <w:szCs w:val="24"/>
        </w:rPr>
      </w:pPr>
      <w:r w:rsidRPr="5190FC8E">
        <w:rPr>
          <w:rFonts w:ascii="Calibri" w:eastAsia="Calibri" w:hAnsi="Calibri" w:cs="Calibri"/>
          <w:b/>
          <w:bCs/>
          <w:sz w:val="28"/>
          <w:szCs w:val="28"/>
        </w:rPr>
        <w:t>Scranton Announces Flood Recovery</w:t>
      </w:r>
      <w:r w:rsidR="00FD43FB">
        <w:rPr>
          <w:rFonts w:ascii="Calibri" w:eastAsia="Calibri" w:hAnsi="Calibri" w:cs="Calibri"/>
          <w:b/>
          <w:bCs/>
          <w:sz w:val="28"/>
          <w:szCs w:val="28"/>
        </w:rPr>
        <w:t xml:space="preserve"> Grants,</w:t>
      </w:r>
      <w:r w:rsidRPr="5190FC8E">
        <w:rPr>
          <w:rFonts w:ascii="Calibri" w:eastAsia="Calibri" w:hAnsi="Calibri" w:cs="Calibri"/>
          <w:b/>
          <w:bCs/>
          <w:sz w:val="28"/>
          <w:szCs w:val="28"/>
        </w:rPr>
        <w:t xml:space="preserve"> </w:t>
      </w:r>
      <w:r w:rsidR="3D5803AA" w:rsidRPr="5190FC8E">
        <w:rPr>
          <w:rFonts w:ascii="Calibri" w:eastAsia="Calibri" w:hAnsi="Calibri" w:cs="Calibri"/>
          <w:b/>
          <w:bCs/>
          <w:sz w:val="28"/>
          <w:szCs w:val="28"/>
        </w:rPr>
        <w:t>Mitigation</w:t>
      </w:r>
      <w:r w:rsidRPr="5190FC8E">
        <w:rPr>
          <w:rFonts w:ascii="Calibri" w:eastAsia="Calibri" w:hAnsi="Calibri" w:cs="Calibri"/>
          <w:b/>
          <w:bCs/>
          <w:sz w:val="28"/>
          <w:szCs w:val="28"/>
        </w:rPr>
        <w:t xml:space="preserve"> Efforts</w:t>
      </w:r>
      <w:r w:rsidR="006B7B84" w:rsidRPr="5190FC8E">
        <w:rPr>
          <w:rFonts w:ascii="Calibri" w:eastAsia="Calibri" w:hAnsi="Calibri" w:cs="Calibri"/>
          <w:b/>
          <w:bCs/>
          <w:sz w:val="28"/>
          <w:szCs w:val="28"/>
        </w:rPr>
        <w:t xml:space="preserve"> </w:t>
      </w:r>
      <w:r w:rsidR="006B7B84">
        <w:br/>
      </w:r>
      <w:r w:rsidR="6A8B24EA" w:rsidRPr="5190FC8E">
        <w:rPr>
          <w:rFonts w:ascii="Calibri" w:eastAsia="Calibri" w:hAnsi="Calibri" w:cs="Calibri"/>
          <w:b/>
          <w:bCs/>
          <w:sz w:val="28"/>
          <w:szCs w:val="28"/>
        </w:rPr>
        <w:t xml:space="preserve"> </w:t>
      </w:r>
      <w:r w:rsidR="006B7B84" w:rsidRPr="5190FC8E">
        <w:rPr>
          <w:rFonts w:ascii="Calibri" w:eastAsia="Calibri" w:hAnsi="Calibri" w:cs="Calibri"/>
          <w:i/>
          <w:iCs/>
          <w:sz w:val="24"/>
          <w:szCs w:val="24"/>
        </w:rPr>
        <w:t>P</w:t>
      </w:r>
      <w:r w:rsidR="3C99DDA0" w:rsidRPr="5190FC8E">
        <w:rPr>
          <w:rFonts w:ascii="Calibri" w:eastAsia="Calibri" w:hAnsi="Calibri" w:cs="Calibri"/>
          <w:i/>
          <w:iCs/>
          <w:sz w:val="24"/>
          <w:szCs w:val="24"/>
        </w:rPr>
        <w:t xml:space="preserve">lan relies heavily </w:t>
      </w:r>
      <w:r w:rsidR="00DD7C9A">
        <w:rPr>
          <w:rFonts w:ascii="Calibri" w:eastAsia="Calibri" w:hAnsi="Calibri" w:cs="Calibri"/>
          <w:i/>
          <w:iCs/>
          <w:sz w:val="24"/>
          <w:szCs w:val="24"/>
        </w:rPr>
        <w:t xml:space="preserve">on </w:t>
      </w:r>
      <w:r w:rsidR="3C99DDA0" w:rsidRPr="5190FC8E">
        <w:rPr>
          <w:rFonts w:ascii="Calibri" w:eastAsia="Calibri" w:hAnsi="Calibri" w:cs="Calibri"/>
          <w:i/>
          <w:iCs/>
          <w:sz w:val="24"/>
          <w:szCs w:val="24"/>
        </w:rPr>
        <w:t xml:space="preserve">new </w:t>
      </w:r>
      <w:r w:rsidR="00DD7C9A">
        <w:rPr>
          <w:rFonts w:ascii="Calibri" w:eastAsia="Calibri" w:hAnsi="Calibri" w:cs="Calibri"/>
          <w:i/>
          <w:iCs/>
          <w:sz w:val="24"/>
          <w:szCs w:val="24"/>
        </w:rPr>
        <w:t xml:space="preserve">ARPA funding rules </w:t>
      </w:r>
      <w:r w:rsidR="3C99DDA0" w:rsidRPr="5190FC8E">
        <w:rPr>
          <w:rFonts w:ascii="Calibri" w:eastAsia="Calibri" w:hAnsi="Calibri" w:cs="Calibri"/>
          <w:i/>
          <w:iCs/>
          <w:sz w:val="24"/>
          <w:szCs w:val="24"/>
        </w:rPr>
        <w:t xml:space="preserve">that allow for disaster recovery </w:t>
      </w:r>
      <w:r w:rsidR="00DD7C9A">
        <w:rPr>
          <w:rFonts w:ascii="Calibri" w:eastAsia="Calibri" w:hAnsi="Calibri" w:cs="Calibri"/>
          <w:i/>
          <w:iCs/>
          <w:sz w:val="24"/>
          <w:szCs w:val="24"/>
        </w:rPr>
        <w:t>projects</w:t>
      </w:r>
      <w:r w:rsidR="3C99DDA0" w:rsidRPr="5190FC8E">
        <w:rPr>
          <w:rFonts w:ascii="Calibri" w:eastAsia="Calibri" w:hAnsi="Calibri" w:cs="Calibri"/>
          <w:i/>
          <w:iCs/>
          <w:sz w:val="24"/>
          <w:szCs w:val="24"/>
        </w:rPr>
        <w:t>.</w:t>
      </w:r>
    </w:p>
    <w:p w14:paraId="5BBEC3E1" w14:textId="5A0FB76D" w:rsidR="00DB0293" w:rsidRPr="00DB0293" w:rsidRDefault="00DB0293" w:rsidP="00DD78E3">
      <w:pPr>
        <w:rPr>
          <w:b/>
          <w:bCs/>
          <w:u w:val="single"/>
        </w:rPr>
      </w:pPr>
      <w:r w:rsidRPr="00DB0293">
        <w:rPr>
          <w:b/>
          <w:bCs/>
          <w:u w:val="single"/>
        </w:rPr>
        <w:t>IMPORTANT</w:t>
      </w:r>
    </w:p>
    <w:p w14:paraId="4F9FBF74" w14:textId="46BFDF77" w:rsidR="00D745E6" w:rsidRDefault="00D745E6" w:rsidP="00DD78E3">
      <w:pPr>
        <w:pStyle w:val="ListParagraph"/>
        <w:numPr>
          <w:ilvl w:val="0"/>
          <w:numId w:val="1"/>
        </w:numPr>
        <w:rPr>
          <w:b/>
          <w:bCs/>
        </w:rPr>
      </w:pPr>
      <w:r w:rsidRPr="31EBCEE2">
        <w:rPr>
          <w:b/>
          <w:bCs/>
        </w:rPr>
        <w:t>A</w:t>
      </w:r>
      <w:r w:rsidR="74BD9D06" w:rsidRPr="31EBCEE2">
        <w:rPr>
          <w:b/>
          <w:bCs/>
        </w:rPr>
        <w:t xml:space="preserve"> long-awaited rule change commonly referred to as ARPA </w:t>
      </w:r>
      <w:r w:rsidR="002A68A9">
        <w:rPr>
          <w:b/>
          <w:bCs/>
        </w:rPr>
        <w:t>FLEX</w:t>
      </w:r>
      <w:r w:rsidR="74BD9D06" w:rsidRPr="31EBCEE2">
        <w:rPr>
          <w:b/>
          <w:bCs/>
        </w:rPr>
        <w:t xml:space="preserve"> allows for emerg</w:t>
      </w:r>
      <w:r w:rsidR="54100F9F" w:rsidRPr="31EBCEE2">
        <w:rPr>
          <w:b/>
          <w:bCs/>
        </w:rPr>
        <w:t>ency relief from natural disasters</w:t>
      </w:r>
      <w:r w:rsidR="00731C39" w:rsidRPr="31EBCEE2">
        <w:rPr>
          <w:b/>
          <w:bCs/>
        </w:rPr>
        <w:t>.</w:t>
      </w:r>
    </w:p>
    <w:p w14:paraId="7F53A123" w14:textId="3B4DFC4E" w:rsidR="005B1725" w:rsidRDefault="00E80717" w:rsidP="001876DB">
      <w:pPr>
        <w:pStyle w:val="ListParagraph"/>
        <w:numPr>
          <w:ilvl w:val="0"/>
          <w:numId w:val="1"/>
        </w:numPr>
        <w:rPr>
          <w:b/>
          <w:bCs/>
        </w:rPr>
      </w:pPr>
      <w:r>
        <w:rPr>
          <w:b/>
          <w:bCs/>
        </w:rPr>
        <w:t>Revised ARPA b</w:t>
      </w:r>
      <w:r w:rsidR="5F57D65F" w:rsidRPr="31EBCEE2">
        <w:rPr>
          <w:b/>
          <w:bCs/>
        </w:rPr>
        <w:t>udget includes $2,592,315 for temporary housing, individual disaster recovery, and future flood mitigation projects</w:t>
      </w:r>
      <w:r w:rsidR="003D33C3" w:rsidRPr="31EBCEE2">
        <w:rPr>
          <w:b/>
          <w:bCs/>
        </w:rPr>
        <w:t>.</w:t>
      </w:r>
    </w:p>
    <w:p w14:paraId="3FF14BC6" w14:textId="23C3F78B" w:rsidR="00E80717" w:rsidRPr="001876DB" w:rsidRDefault="00E80717" w:rsidP="001876DB">
      <w:pPr>
        <w:pStyle w:val="ListParagraph"/>
        <w:numPr>
          <w:ilvl w:val="0"/>
          <w:numId w:val="1"/>
        </w:numPr>
        <w:rPr>
          <w:b/>
          <w:bCs/>
        </w:rPr>
      </w:pPr>
      <w:r>
        <w:rPr>
          <w:b/>
          <w:bCs/>
        </w:rPr>
        <w:t xml:space="preserve">Residents can apply online at </w:t>
      </w:r>
      <w:hyperlink r:id="rId11" w:history="1">
        <w:r w:rsidR="005A029C">
          <w:rPr>
            <w:rStyle w:val="Hyperlink"/>
            <w:b/>
            <w:bCs/>
          </w:rPr>
          <w:t>www.safdn.org/apply</w:t>
        </w:r>
      </w:hyperlink>
      <w:r>
        <w:rPr>
          <w:b/>
          <w:bCs/>
        </w:rPr>
        <w:t xml:space="preserve"> for up to $5,000 in recovery aid</w:t>
      </w:r>
      <w:r w:rsidR="00404AD7">
        <w:rPr>
          <w:b/>
          <w:bCs/>
        </w:rPr>
        <w:t xml:space="preserve"> starting Monday, Oct. 30</w:t>
      </w:r>
      <w:r>
        <w:rPr>
          <w:b/>
          <w:bCs/>
        </w:rPr>
        <w:t>.</w:t>
      </w:r>
    </w:p>
    <w:p w14:paraId="7ED54496" w14:textId="11E8889E" w:rsidR="00DB0293" w:rsidRDefault="00DB0293" w:rsidP="6191CF27">
      <w:r>
        <w:t xml:space="preserve">SCRANTON, PA. – </w:t>
      </w:r>
      <w:r w:rsidR="00E80717">
        <w:t>Scranton residents can apply for up to $5,000 in flood relief funding</w:t>
      </w:r>
      <w:r w:rsidR="00404AD7">
        <w:t xml:space="preserve"> per household</w:t>
      </w:r>
      <w:r w:rsidR="00E80717">
        <w:t xml:space="preserve"> following the September 9 storm event that impacted parts of Keyser Valley and North Scranton, officials</w:t>
      </w:r>
      <w:r w:rsidR="00F9768E">
        <w:t xml:space="preserve"> </w:t>
      </w:r>
      <w:r w:rsidR="72076769">
        <w:t xml:space="preserve">announced </w:t>
      </w:r>
      <w:r w:rsidR="00E80717">
        <w:t xml:space="preserve">on Wednesday, Oct. 25, 2023. Leveraging </w:t>
      </w:r>
      <w:r w:rsidR="72076769">
        <w:t xml:space="preserve">new rules on the use of American Rescue Plan Act </w:t>
      </w:r>
      <w:r w:rsidR="6F78E99E">
        <w:t xml:space="preserve">(ARPA) </w:t>
      </w:r>
      <w:r w:rsidR="72076769">
        <w:t>fund</w:t>
      </w:r>
      <w:r w:rsidR="00E80717">
        <w:t>s, City Council recently approved a revised ARPA budget that allows for more than $2.5 million in disaster recovery and future flood mitigation projects.</w:t>
      </w:r>
    </w:p>
    <w:p w14:paraId="40C339E1" w14:textId="48B2206C" w:rsidR="75D081BB" w:rsidRDefault="75D081BB" w:rsidP="028A9219">
      <w:r>
        <w:t>“</w:t>
      </w:r>
      <w:r w:rsidR="00404AD7">
        <w:t>The new rules</w:t>
      </w:r>
      <w:r w:rsidR="600F0321">
        <w:t xml:space="preserve"> came at a time when Scranton residents needed the most help,</w:t>
      </w:r>
      <w:r>
        <w:t xml:space="preserve">” Mayor Paige G. Cognetti </w:t>
      </w:r>
      <w:r w:rsidR="0058405E">
        <w:t xml:space="preserve">said. </w:t>
      </w:r>
      <w:r>
        <w:t>“</w:t>
      </w:r>
      <w:r w:rsidR="1847E0CE">
        <w:t xml:space="preserve">By reallocating more than $2.5 million in American Rescue Plan Act funding, we </w:t>
      </w:r>
      <w:r w:rsidR="00404AD7">
        <w:t>are providing</w:t>
      </w:r>
      <w:r w:rsidR="1847E0CE">
        <w:t xml:space="preserve"> </w:t>
      </w:r>
      <w:r w:rsidR="00E80717">
        <w:t>some</w:t>
      </w:r>
      <w:r w:rsidR="2DE5F498">
        <w:t xml:space="preserve"> </w:t>
      </w:r>
      <w:r w:rsidR="00404AD7">
        <w:t xml:space="preserve">financial </w:t>
      </w:r>
      <w:r w:rsidR="1847E0CE">
        <w:t xml:space="preserve">relief </w:t>
      </w:r>
      <w:r w:rsidR="487885F8">
        <w:t xml:space="preserve">from </w:t>
      </w:r>
      <w:r w:rsidR="002A68A9">
        <w:t>the September storm</w:t>
      </w:r>
      <w:r w:rsidR="487885F8">
        <w:t xml:space="preserve"> and </w:t>
      </w:r>
      <w:r w:rsidR="002A68A9">
        <w:t>enact</w:t>
      </w:r>
      <w:r w:rsidR="00404AD7">
        <w:t>ing</w:t>
      </w:r>
      <w:r w:rsidR="12117496">
        <w:t xml:space="preserve"> long-term plans to </w:t>
      </w:r>
      <w:r w:rsidR="487885F8">
        <w:t xml:space="preserve">prevent future flooding </w:t>
      </w:r>
      <w:r w:rsidR="17569DEA">
        <w:t>across the City</w:t>
      </w:r>
      <w:r w:rsidR="487885F8">
        <w:t>.</w:t>
      </w:r>
      <w:r>
        <w:t xml:space="preserve">”  </w:t>
      </w:r>
    </w:p>
    <w:p w14:paraId="026A5B7B" w14:textId="2AF5F6B9" w:rsidR="00FD43FB" w:rsidRDefault="005A029C" w:rsidP="028A9219">
      <w:r>
        <w:t>The Scranton Area Community Foundation (SACF) is administering the Scranton ARPA Disaster Recovery Grant program</w:t>
      </w:r>
      <w:r w:rsidR="00DD7C9A">
        <w:t xml:space="preserve">. Residents can apply online at </w:t>
      </w:r>
      <w:hyperlink r:id="rId12" w:history="1">
        <w:r>
          <w:rPr>
            <w:rStyle w:val="Hyperlink"/>
          </w:rPr>
          <w:t>www.safdn.org/apply</w:t>
        </w:r>
      </w:hyperlink>
      <w:r w:rsidR="00DD7C9A">
        <w:t xml:space="preserve">. </w:t>
      </w:r>
    </w:p>
    <w:p w14:paraId="2134E30B" w14:textId="7E5CF129" w:rsidR="005A029C" w:rsidRPr="005A029C" w:rsidRDefault="005A029C" w:rsidP="028A9219">
      <w:r>
        <w:t>“</w:t>
      </w:r>
      <w:r w:rsidRPr="005A029C">
        <w:t>The City of Scranton's flood relief grants program, along with the Scranton Area Community Foundation's Lackawanna County Flood Relief Fund, will fill some of the gaps that exist as individuals, nonprofit organizations, and businesses continue to recover from significant flood damages and associated costs</w:t>
      </w:r>
      <w:r>
        <w:t>,” SACF President and CEO Laura Ducceschi said. “</w:t>
      </w:r>
      <w:r w:rsidRPr="005A029C">
        <w:t xml:space="preserve">The Foundation is grateful for the generosity of the </w:t>
      </w:r>
      <w:proofErr w:type="gramStart"/>
      <w:r w:rsidRPr="005A029C">
        <w:t>many</w:t>
      </w:r>
      <w:proofErr w:type="gramEnd"/>
      <w:r w:rsidRPr="005A029C">
        <w:t xml:space="preserve"> organizations, businesses, and individuals who contributed to the Flood Relief Fund. Lackawanna County and the City of Scranton are full of </w:t>
      </w:r>
      <w:proofErr w:type="gramStart"/>
      <w:r w:rsidRPr="005A029C">
        <w:t>hard-working</w:t>
      </w:r>
      <w:proofErr w:type="gramEnd"/>
      <w:r w:rsidRPr="005A029C">
        <w:t xml:space="preserve"> people whose neighbors do not hesitate to help when needed. As administrator of these grant programs, the Foundation is proud to work alongside the City to contribute to the recovery and resilience of our communities.</w:t>
      </w:r>
      <w:r>
        <w:t>”</w:t>
      </w:r>
    </w:p>
    <w:p w14:paraId="192770F0" w14:textId="3E8F797F" w:rsidR="00DD7C9A" w:rsidRDefault="00DD7C9A" w:rsidP="028A9219">
      <w:r>
        <w:t xml:space="preserve">To be eligible, applicants must have resided in one of the impacted areas </w:t>
      </w:r>
      <w:r w:rsidR="00FD43FB">
        <w:t>on September 9</w:t>
      </w:r>
      <w:r w:rsidR="00404AD7">
        <w:t xml:space="preserve"> with priority given to residents who </w:t>
      </w:r>
      <w:r>
        <w:t>registered with the online</w:t>
      </w:r>
      <w:r w:rsidR="00FD43FB">
        <w:t xml:space="preserve"> damage assessment</w:t>
      </w:r>
      <w:r>
        <w:t xml:space="preserve"> form created by the Pennsylvania Emergency Management Agency</w:t>
      </w:r>
      <w:r w:rsidR="00FD43FB">
        <w:t xml:space="preserve"> (PEMA)</w:t>
      </w:r>
      <w:r>
        <w:t>. Proof of insurance and other documents are also required.</w:t>
      </w:r>
      <w:r w:rsidR="00FD43FB">
        <w:t xml:space="preserve"> </w:t>
      </w:r>
      <w:r>
        <w:t xml:space="preserve">Disaster Recovery grants will allow for the reimbursement of costs </w:t>
      </w:r>
      <w:r w:rsidR="00FD43FB">
        <w:t>related to property repair, appliance repair or replacement, debris removal, insurance deductibles, moving, and other eligible costs.</w:t>
      </w:r>
    </w:p>
    <w:p w14:paraId="6432289A" w14:textId="77777777" w:rsidR="002A68A9" w:rsidRDefault="002A68A9" w:rsidP="002A68A9">
      <w:r>
        <w:t xml:space="preserve">Scranton’s original ARPA plan called for $17,388,397 in various stormwater management and porous paving projects. Additionally, the original ARPA budget reserved $500,000 for the formation of a </w:t>
      </w:r>
      <w:r>
        <w:lastRenderedPageBreak/>
        <w:t>regional Stormwater Management Authority that would execute cooperative plans across municipalities to plan for and prevent events like September’s flash flood from reoccurring in the future.</w:t>
      </w:r>
    </w:p>
    <w:p w14:paraId="734C8451" w14:textId="5A08CCDE" w:rsidR="002A68A9" w:rsidRDefault="002A68A9" w:rsidP="002A68A9">
      <w:r>
        <w:t>The revised ARPA budget further supports those plans by adding more than $2.5 million for various flood recovery and mitigation efforts. Specifically, the revised budget dedicates unused and underused funding planned for lead and asbestos assessment and abatement, solar energy infrastructure, and multiple stormwater mitigation and porous paving projects directly into aid for emergency temporary housing assistance, individual disaster relief, and future flood mitigation.</w:t>
      </w:r>
    </w:p>
    <w:p w14:paraId="597D189A" w14:textId="6D14DF24" w:rsidR="002A68A9" w:rsidRDefault="002A68A9" w:rsidP="002A68A9">
      <w:r>
        <w:t>ARPA budget revisions related to disaster recovery rely on interim final ARPA rules that became effective on September 20 and implement amendments to the Consolidated Appropriations Act of 202</w:t>
      </w:r>
      <w:r w:rsidR="00FD43FB">
        <w:t>3</w:t>
      </w:r>
      <w:r>
        <w:t>. Along with natural disaster relief projects, the rules commonly referred to as ARPA FLEX allow for Surface Transportation projects and Title I projects.</w:t>
      </w:r>
    </w:p>
    <w:p w14:paraId="46B9E279" w14:textId="6F23ED9D" w:rsidR="002A68A9" w:rsidRDefault="00DD7C9A" w:rsidP="00DD7C9A">
      <w:r>
        <w:t>Flood mitigation projects will rely on the findings of the September 2021 Keyser Valley Stormwater and Flood Mitigation Study prepared by Greenman-Pedersen, Inc. (GPI). That study called for more than $8.6 million in potential stormwater management improvements including, but not limited to, new water conveyance systems and a new pump station on Merrifield Avenue.</w:t>
      </w:r>
    </w:p>
    <w:p w14:paraId="1BDF4C71" w14:textId="2BB6BA72" w:rsidR="22A8988D" w:rsidRDefault="22A8988D" w:rsidP="31EBCEE2">
      <w:r>
        <w:t>In the week</w:t>
      </w:r>
      <w:r w:rsidR="002A68A9">
        <w:t>s</w:t>
      </w:r>
      <w:r>
        <w:t xml:space="preserve"> following the September 9</w:t>
      </w:r>
      <w:r w:rsidR="7D56C1AD">
        <w:t xml:space="preserve"> flash</w:t>
      </w:r>
      <w:r>
        <w:t xml:space="preserve"> fl</w:t>
      </w:r>
      <w:r w:rsidR="0D980428">
        <w:t>ood</w:t>
      </w:r>
      <w:r>
        <w:t xml:space="preserve">, the </w:t>
      </w:r>
      <w:r w:rsidR="0AAE2001">
        <w:t>City</w:t>
      </w:r>
      <w:r w:rsidR="6A009299">
        <w:t xml:space="preserve"> initiated recovery events </w:t>
      </w:r>
      <w:r w:rsidR="785AAF5D">
        <w:t>offering</w:t>
      </w:r>
      <w:r w:rsidR="6A009299">
        <w:t xml:space="preserve"> resources to clean </w:t>
      </w:r>
      <w:r w:rsidR="4AF82C95">
        <w:t>dirt and debris</w:t>
      </w:r>
      <w:r w:rsidR="79E6CB0A">
        <w:t xml:space="preserve">, food and gift certificates </w:t>
      </w:r>
      <w:r w:rsidR="24C105A0">
        <w:t xml:space="preserve">donated by </w:t>
      </w:r>
      <w:r w:rsidR="79E6CB0A">
        <w:t>Scranton’s small business community, vaccinations from Scranton Primary Health Care Center,</w:t>
      </w:r>
      <w:r w:rsidR="6A009299">
        <w:t xml:space="preserve"> and </w:t>
      </w:r>
      <w:r w:rsidR="00F212AB">
        <w:t xml:space="preserve">access to </w:t>
      </w:r>
      <w:r w:rsidR="00FD43FB">
        <w:t>PEMA’s</w:t>
      </w:r>
      <w:r w:rsidR="6A009299">
        <w:t xml:space="preserve"> d</w:t>
      </w:r>
      <w:r w:rsidR="4CE5669F">
        <w:t xml:space="preserve">amage assessment </w:t>
      </w:r>
      <w:r w:rsidR="00FD43FB">
        <w:t>form</w:t>
      </w:r>
      <w:r w:rsidR="4CE5669F">
        <w:t xml:space="preserve">. </w:t>
      </w:r>
      <w:r w:rsidR="4E7D25EE">
        <w:t>Officials also participated in a Multi-Agency Response Center that was temporarily established at the Chinchilla Hose Company.</w:t>
      </w:r>
    </w:p>
    <w:p w14:paraId="064CE115" w14:textId="4380EDEE" w:rsidR="22A8988D" w:rsidRDefault="288090E9" w:rsidP="31EBCEE2">
      <w:r>
        <w:t>City officials are optimistic that</w:t>
      </w:r>
      <w:r w:rsidR="7E7F4A3F">
        <w:t xml:space="preserve"> </w:t>
      </w:r>
      <w:proofErr w:type="gramStart"/>
      <w:r w:rsidR="7E7F4A3F">
        <w:t>p</w:t>
      </w:r>
      <w:r w:rsidR="7CC17359">
        <w:t>roactive</w:t>
      </w:r>
      <w:proofErr w:type="gramEnd"/>
      <w:r w:rsidR="7CC17359">
        <w:t xml:space="preserve"> efforts in pursuing relief from PEMA</w:t>
      </w:r>
      <w:r w:rsidR="0AD1E584">
        <w:t xml:space="preserve"> and the Federal Emergency Management Agency (FEMA)</w:t>
      </w:r>
      <w:r w:rsidR="4A15B20C">
        <w:t xml:space="preserve"> will yield results soon.</w:t>
      </w:r>
      <w:r w:rsidR="1A7AA405">
        <w:t xml:space="preserve"> If PEMA issues a disaster declaration for the region impacted by the September 2023 storm, including porti</w:t>
      </w:r>
      <w:r w:rsidR="507FBEF9">
        <w:t>ons of the Abingtons, the City’s priority will be on prepar</w:t>
      </w:r>
      <w:r w:rsidR="2B66688A">
        <w:t>ing</w:t>
      </w:r>
      <w:r w:rsidR="507FBEF9">
        <w:t xml:space="preserve"> for future flood mitigation projects.</w:t>
      </w:r>
    </w:p>
    <w:p w14:paraId="51D16BBB" w14:textId="008765FC" w:rsidR="00DD7C9A" w:rsidRDefault="00DD7C9A" w:rsidP="00404AD7">
      <w:r>
        <w:t xml:space="preserve">Residents who still have questions about the status of their home or their ability to repair structures should contact </w:t>
      </w:r>
      <w:r w:rsidR="00404AD7">
        <w:t xml:space="preserve">Scranton’s Engineering Project Coordinator Morgan Fetsock at </w:t>
      </w:r>
      <w:hyperlink r:id="rId13" w:history="1">
        <w:r w:rsidR="00404AD7" w:rsidRPr="00CE727B">
          <w:rPr>
            <w:rStyle w:val="Hyperlink"/>
          </w:rPr>
          <w:t>relief@scrantonpa.gov</w:t>
        </w:r>
      </w:hyperlink>
      <w:r w:rsidR="00404AD7">
        <w:t xml:space="preserve"> or (</w:t>
      </w:r>
      <w:r w:rsidR="00404AD7">
        <w:t>570</w:t>
      </w:r>
      <w:r w:rsidR="00404AD7">
        <w:t xml:space="preserve">) </w:t>
      </w:r>
      <w:r w:rsidR="00404AD7">
        <w:t>504-4943</w:t>
      </w:r>
      <w:r w:rsidR="00404AD7">
        <w:t>.</w:t>
      </w:r>
    </w:p>
    <w:p w14:paraId="7B68EF10" w14:textId="5ED5F97F" w:rsidR="00FB51E8" w:rsidRDefault="049E719D" w:rsidP="4EBD22CF">
      <w:r>
        <w:t>Additional i</w:t>
      </w:r>
      <w:r w:rsidR="00FC6356">
        <w:t xml:space="preserve">nformation </w:t>
      </w:r>
      <w:r w:rsidR="0073655E">
        <w:t xml:space="preserve">about Scranton’s ARPA plan </w:t>
      </w:r>
      <w:r w:rsidR="009B389D">
        <w:t>is</w:t>
      </w:r>
      <w:r w:rsidR="00FC6356">
        <w:t xml:space="preserve"> online</w:t>
      </w:r>
      <w:r w:rsidR="0073655E">
        <w:t xml:space="preserve"> at </w:t>
      </w:r>
      <w:hyperlink r:id="rId14">
        <w:r w:rsidR="00BE7948" w:rsidRPr="0F90E4F2">
          <w:rPr>
            <w:rStyle w:val="Hyperlink"/>
          </w:rPr>
          <w:t>scrantonpa.gov/arpa</w:t>
        </w:r>
      </w:hyperlink>
      <w:r w:rsidR="0073655E">
        <w:t>.</w:t>
      </w:r>
    </w:p>
    <w:p w14:paraId="36A4AAF9" w14:textId="01D9EA2A" w:rsidR="0055189B" w:rsidRDefault="00DD78E3" w:rsidP="000A1314">
      <w:r w:rsidRPr="5190FC8E">
        <w:rPr>
          <w:b/>
          <w:bCs/>
        </w:rPr>
        <w:t>ABOUT THE AMERICAN RESCUE PLAN ACT</w:t>
      </w:r>
      <w:r w:rsidR="00DB0293" w:rsidRPr="5190FC8E">
        <w:rPr>
          <w:b/>
          <w:bCs/>
        </w:rPr>
        <w:t xml:space="preserve"> (ARPA) OF 2021</w:t>
      </w:r>
      <w:r w:rsidRPr="5190FC8E">
        <w:rPr>
          <w:b/>
          <w:bCs/>
        </w:rPr>
        <w:t>:</w:t>
      </w:r>
      <w:r>
        <w:t xml:space="preserve"> </w:t>
      </w:r>
      <w:r w:rsidR="00DB0293">
        <w:t>ARPA</w:t>
      </w:r>
      <w:r>
        <w:t xml:space="preserve"> is a $1.9 trillion </w:t>
      </w:r>
      <w:r w:rsidR="00A8685B">
        <w:t xml:space="preserve">federal </w:t>
      </w:r>
      <w:r>
        <w:t xml:space="preserve">economic stimulus bill. The City of Scranton </w:t>
      </w:r>
      <w:r w:rsidR="005A029C">
        <w:t xml:space="preserve">received </w:t>
      </w:r>
      <w:r>
        <w:t>$68.7 million in ARPA funds to respond to the COVID-19 public health emergency and its economic impacts. The mission of Scranton’s ARPA program is to give people access to resources, rebuild the infrastructure systems that impact their everyday lives, and foster equitable wealth generation that targets the needs of Scranton residents</w:t>
      </w:r>
      <w:r w:rsidR="231951D5">
        <w:t>.</w:t>
      </w:r>
    </w:p>
    <w:p w14:paraId="65B9E03C" w14:textId="2A48E20C" w:rsidR="3C51D114" w:rsidRDefault="00A8685B" w:rsidP="028A9219">
      <w:pPr>
        <w:jc w:val="center"/>
      </w:pPr>
      <w:r>
        <w:t>-30-</w:t>
      </w:r>
    </w:p>
    <w:sectPr w:rsidR="3C51D114" w:rsidSect="009B4AFB">
      <w:headerReference w:type="default" r:id="rId15"/>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ABFD" w14:textId="77777777" w:rsidR="006A2C09" w:rsidRDefault="006A2C09" w:rsidP="00DD78E3">
      <w:pPr>
        <w:spacing w:after="0" w:line="240" w:lineRule="auto"/>
      </w:pPr>
      <w:r>
        <w:separator/>
      </w:r>
    </w:p>
  </w:endnote>
  <w:endnote w:type="continuationSeparator" w:id="0">
    <w:p w14:paraId="4374AD49" w14:textId="77777777" w:rsidR="006A2C09" w:rsidRDefault="006A2C09" w:rsidP="00DD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9F9D" w14:textId="77777777" w:rsidR="006A2C09" w:rsidRDefault="006A2C09" w:rsidP="00DD78E3">
      <w:pPr>
        <w:spacing w:after="0" w:line="240" w:lineRule="auto"/>
      </w:pPr>
      <w:r>
        <w:separator/>
      </w:r>
    </w:p>
  </w:footnote>
  <w:footnote w:type="continuationSeparator" w:id="0">
    <w:p w14:paraId="164AC614" w14:textId="77777777" w:rsidR="006A2C09" w:rsidRDefault="006A2C09" w:rsidP="00DD7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60D9" w14:textId="29FD6DE1" w:rsidR="00DD78E3" w:rsidRDefault="00DD78E3">
    <w:pPr>
      <w:pStyle w:val="Header"/>
    </w:pPr>
    <w:r>
      <w:rPr>
        <w:noProof/>
        <w:sz w:val="20"/>
      </w:rPr>
      <w:drawing>
        <wp:inline distT="0" distB="0" distL="0" distR="0" wp14:anchorId="7A6D0E1A" wp14:editId="44C2F295">
          <wp:extent cx="5545234" cy="737616"/>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45234" cy="73761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9Cmazp2nSJJ07H" int2:id="yfiN0JYG">
      <int2:state int2:value="Rejected" int2:type="LegacyProofing"/>
    </int2:textHash>
    <int2:textHash int2:hashCode="JTA0ANek6F6ets" int2:id="lGPhXbpX">
      <int2:state int2:value="Rejected" int2:type="LegacyProofing"/>
    </int2:textHash>
    <int2:textHash int2:hashCode="v6W21Lzl2kTiK2" int2:id="vLRWrKRg">
      <int2:state int2:value="Rejected" int2:type="LegacyProofing"/>
    </int2:textHash>
    <int2:textHash int2:hashCode="xGMioL97eXgT1u" int2:id="TtIWlVQ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A2D"/>
    <w:multiLevelType w:val="hybridMultilevel"/>
    <w:tmpl w:val="32AE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91671"/>
    <w:multiLevelType w:val="hybridMultilevel"/>
    <w:tmpl w:val="560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6326A"/>
    <w:multiLevelType w:val="hybridMultilevel"/>
    <w:tmpl w:val="B894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479F7"/>
    <w:multiLevelType w:val="hybridMultilevel"/>
    <w:tmpl w:val="917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E56B0"/>
    <w:multiLevelType w:val="hybridMultilevel"/>
    <w:tmpl w:val="DEE2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71006"/>
    <w:multiLevelType w:val="hybridMultilevel"/>
    <w:tmpl w:val="DD0C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864152">
    <w:abstractNumId w:val="1"/>
  </w:num>
  <w:num w:numId="2" w16cid:durableId="1558781953">
    <w:abstractNumId w:val="0"/>
  </w:num>
  <w:num w:numId="3" w16cid:durableId="835536532">
    <w:abstractNumId w:val="4"/>
  </w:num>
  <w:num w:numId="4" w16cid:durableId="205989961">
    <w:abstractNumId w:val="2"/>
  </w:num>
  <w:num w:numId="5" w16cid:durableId="2059743554">
    <w:abstractNumId w:val="5"/>
  </w:num>
  <w:num w:numId="6" w16cid:durableId="1512406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E3"/>
    <w:rsid w:val="000606E2"/>
    <w:rsid w:val="00083B23"/>
    <w:rsid w:val="000A0A83"/>
    <w:rsid w:val="000A0EC4"/>
    <w:rsid w:val="000A1314"/>
    <w:rsid w:val="001062DD"/>
    <w:rsid w:val="0014217D"/>
    <w:rsid w:val="001453C8"/>
    <w:rsid w:val="00145EE4"/>
    <w:rsid w:val="001876DB"/>
    <w:rsid w:val="001C2D20"/>
    <w:rsid w:val="0021141D"/>
    <w:rsid w:val="002146FD"/>
    <w:rsid w:val="00216741"/>
    <w:rsid w:val="0022085D"/>
    <w:rsid w:val="00243F7F"/>
    <w:rsid w:val="002466F6"/>
    <w:rsid w:val="0028233B"/>
    <w:rsid w:val="00286022"/>
    <w:rsid w:val="002A68A9"/>
    <w:rsid w:val="002B0AF0"/>
    <w:rsid w:val="002B3DA6"/>
    <w:rsid w:val="002D36E1"/>
    <w:rsid w:val="00323607"/>
    <w:rsid w:val="003301C4"/>
    <w:rsid w:val="00333DB2"/>
    <w:rsid w:val="00367D40"/>
    <w:rsid w:val="003908FB"/>
    <w:rsid w:val="003B6329"/>
    <w:rsid w:val="003C4DCD"/>
    <w:rsid w:val="003D33C3"/>
    <w:rsid w:val="003E4F2E"/>
    <w:rsid w:val="003F376E"/>
    <w:rsid w:val="003F3D46"/>
    <w:rsid w:val="00404AD7"/>
    <w:rsid w:val="00415F88"/>
    <w:rsid w:val="00444E4B"/>
    <w:rsid w:val="004615BD"/>
    <w:rsid w:val="00470564"/>
    <w:rsid w:val="004B7AD4"/>
    <w:rsid w:val="004C34F3"/>
    <w:rsid w:val="004C6840"/>
    <w:rsid w:val="004D616F"/>
    <w:rsid w:val="004F77D7"/>
    <w:rsid w:val="005301FC"/>
    <w:rsid w:val="0055189B"/>
    <w:rsid w:val="0057456D"/>
    <w:rsid w:val="0058405E"/>
    <w:rsid w:val="005A029C"/>
    <w:rsid w:val="005A041C"/>
    <w:rsid w:val="005B1725"/>
    <w:rsid w:val="005B4B54"/>
    <w:rsid w:val="005D5E86"/>
    <w:rsid w:val="005E4DD4"/>
    <w:rsid w:val="005F4FCE"/>
    <w:rsid w:val="00650DE1"/>
    <w:rsid w:val="00684068"/>
    <w:rsid w:val="00694D42"/>
    <w:rsid w:val="006A2C09"/>
    <w:rsid w:val="006A33B2"/>
    <w:rsid w:val="006B7B84"/>
    <w:rsid w:val="006C7E37"/>
    <w:rsid w:val="006D1426"/>
    <w:rsid w:val="006E5712"/>
    <w:rsid w:val="00731C39"/>
    <w:rsid w:val="0073655E"/>
    <w:rsid w:val="0076386D"/>
    <w:rsid w:val="00780B8B"/>
    <w:rsid w:val="007A05D2"/>
    <w:rsid w:val="007A70D0"/>
    <w:rsid w:val="007B149D"/>
    <w:rsid w:val="007D02E2"/>
    <w:rsid w:val="007D7906"/>
    <w:rsid w:val="007E3811"/>
    <w:rsid w:val="007F10C7"/>
    <w:rsid w:val="007F322F"/>
    <w:rsid w:val="00803C81"/>
    <w:rsid w:val="00825EA6"/>
    <w:rsid w:val="00832328"/>
    <w:rsid w:val="00832E17"/>
    <w:rsid w:val="008543AE"/>
    <w:rsid w:val="00871670"/>
    <w:rsid w:val="008755F4"/>
    <w:rsid w:val="008812BB"/>
    <w:rsid w:val="00885A8E"/>
    <w:rsid w:val="008E732D"/>
    <w:rsid w:val="008F25A3"/>
    <w:rsid w:val="008F313D"/>
    <w:rsid w:val="009162F5"/>
    <w:rsid w:val="009605D8"/>
    <w:rsid w:val="00970F22"/>
    <w:rsid w:val="00972E10"/>
    <w:rsid w:val="00980B05"/>
    <w:rsid w:val="00981BFF"/>
    <w:rsid w:val="00986228"/>
    <w:rsid w:val="009A1229"/>
    <w:rsid w:val="009A23D3"/>
    <w:rsid w:val="009A54CD"/>
    <w:rsid w:val="009B389D"/>
    <w:rsid w:val="009B4AFB"/>
    <w:rsid w:val="009B6DD6"/>
    <w:rsid w:val="009C4898"/>
    <w:rsid w:val="009F7602"/>
    <w:rsid w:val="009F7A92"/>
    <w:rsid w:val="00A05A4A"/>
    <w:rsid w:val="00A15FCD"/>
    <w:rsid w:val="00A853A3"/>
    <w:rsid w:val="00A8685B"/>
    <w:rsid w:val="00A92936"/>
    <w:rsid w:val="00AA2736"/>
    <w:rsid w:val="00AB3473"/>
    <w:rsid w:val="00AE085D"/>
    <w:rsid w:val="00AF6C0F"/>
    <w:rsid w:val="00B308C3"/>
    <w:rsid w:val="00B4752D"/>
    <w:rsid w:val="00B50351"/>
    <w:rsid w:val="00B97FC5"/>
    <w:rsid w:val="00BA7CFA"/>
    <w:rsid w:val="00BB6EC8"/>
    <w:rsid w:val="00BE6798"/>
    <w:rsid w:val="00BE7948"/>
    <w:rsid w:val="00C04522"/>
    <w:rsid w:val="00C11733"/>
    <w:rsid w:val="00C30A3D"/>
    <w:rsid w:val="00C44EAC"/>
    <w:rsid w:val="00C508FE"/>
    <w:rsid w:val="00C60865"/>
    <w:rsid w:val="00C76645"/>
    <w:rsid w:val="00C926F6"/>
    <w:rsid w:val="00CA6349"/>
    <w:rsid w:val="00CC1772"/>
    <w:rsid w:val="00CC5632"/>
    <w:rsid w:val="00CD2AB9"/>
    <w:rsid w:val="00CF1691"/>
    <w:rsid w:val="00D11302"/>
    <w:rsid w:val="00D14079"/>
    <w:rsid w:val="00D32A8E"/>
    <w:rsid w:val="00D44A4D"/>
    <w:rsid w:val="00D554EC"/>
    <w:rsid w:val="00D745E6"/>
    <w:rsid w:val="00D85EA3"/>
    <w:rsid w:val="00DB0293"/>
    <w:rsid w:val="00DC0E71"/>
    <w:rsid w:val="00DD78E3"/>
    <w:rsid w:val="00DD7C9A"/>
    <w:rsid w:val="00DF27E0"/>
    <w:rsid w:val="00E070BF"/>
    <w:rsid w:val="00E36CF0"/>
    <w:rsid w:val="00E80717"/>
    <w:rsid w:val="00E87FA8"/>
    <w:rsid w:val="00EA36AF"/>
    <w:rsid w:val="00EA4C62"/>
    <w:rsid w:val="00EB7FEE"/>
    <w:rsid w:val="00ED485C"/>
    <w:rsid w:val="00EE6D4B"/>
    <w:rsid w:val="00EF4D7C"/>
    <w:rsid w:val="00F00FBA"/>
    <w:rsid w:val="00F17D12"/>
    <w:rsid w:val="00F212AB"/>
    <w:rsid w:val="00F24796"/>
    <w:rsid w:val="00F36D2C"/>
    <w:rsid w:val="00F542BA"/>
    <w:rsid w:val="00F9768E"/>
    <w:rsid w:val="00FB51E8"/>
    <w:rsid w:val="00FB7FCC"/>
    <w:rsid w:val="00FC6356"/>
    <w:rsid w:val="00FD43FB"/>
    <w:rsid w:val="00FD4C8E"/>
    <w:rsid w:val="00FD5054"/>
    <w:rsid w:val="00FE28C4"/>
    <w:rsid w:val="00FE7171"/>
    <w:rsid w:val="010A12F9"/>
    <w:rsid w:val="0147BF3A"/>
    <w:rsid w:val="0189A745"/>
    <w:rsid w:val="0220FB69"/>
    <w:rsid w:val="0245F797"/>
    <w:rsid w:val="028A9219"/>
    <w:rsid w:val="02E38F9B"/>
    <w:rsid w:val="03069CC1"/>
    <w:rsid w:val="032DD77D"/>
    <w:rsid w:val="04922D1B"/>
    <w:rsid w:val="049E719D"/>
    <w:rsid w:val="04EA6D4A"/>
    <w:rsid w:val="052E0FDD"/>
    <w:rsid w:val="05D6C927"/>
    <w:rsid w:val="05FA5115"/>
    <w:rsid w:val="064BEF70"/>
    <w:rsid w:val="074ED160"/>
    <w:rsid w:val="079E710F"/>
    <w:rsid w:val="07B0A580"/>
    <w:rsid w:val="07B59FE6"/>
    <w:rsid w:val="07DAA3FA"/>
    <w:rsid w:val="08F4BEE3"/>
    <w:rsid w:val="09301D0D"/>
    <w:rsid w:val="094C75E1"/>
    <w:rsid w:val="09AD2F7B"/>
    <w:rsid w:val="09E9A3B6"/>
    <w:rsid w:val="0A6BD583"/>
    <w:rsid w:val="0A88D725"/>
    <w:rsid w:val="0AAE2001"/>
    <w:rsid w:val="0AAF1115"/>
    <w:rsid w:val="0ACB8D1E"/>
    <w:rsid w:val="0AD1E584"/>
    <w:rsid w:val="0AE8D747"/>
    <w:rsid w:val="0B3E5CFA"/>
    <w:rsid w:val="0B8A3B76"/>
    <w:rsid w:val="0B95282F"/>
    <w:rsid w:val="0BAA0DFD"/>
    <w:rsid w:val="0BC1BD7B"/>
    <w:rsid w:val="0D452DB3"/>
    <w:rsid w:val="0D980428"/>
    <w:rsid w:val="0DEA66C5"/>
    <w:rsid w:val="0F19A0E5"/>
    <w:rsid w:val="0F5ECAB6"/>
    <w:rsid w:val="0F74100C"/>
    <w:rsid w:val="0F837310"/>
    <w:rsid w:val="0F90E4F2"/>
    <w:rsid w:val="0FA95931"/>
    <w:rsid w:val="10B7CA16"/>
    <w:rsid w:val="10B8AFA8"/>
    <w:rsid w:val="1113C374"/>
    <w:rsid w:val="119AC78C"/>
    <w:rsid w:val="11A4F35E"/>
    <w:rsid w:val="12117496"/>
    <w:rsid w:val="12557CAE"/>
    <w:rsid w:val="125F0605"/>
    <w:rsid w:val="125FAADF"/>
    <w:rsid w:val="126CCBCD"/>
    <w:rsid w:val="14002149"/>
    <w:rsid w:val="14114893"/>
    <w:rsid w:val="1415F41C"/>
    <w:rsid w:val="14933C5A"/>
    <w:rsid w:val="14A87A1A"/>
    <w:rsid w:val="151F0FBB"/>
    <w:rsid w:val="15C49D19"/>
    <w:rsid w:val="1625B3CE"/>
    <w:rsid w:val="16BD0C1C"/>
    <w:rsid w:val="171B848E"/>
    <w:rsid w:val="17569DEA"/>
    <w:rsid w:val="1771CA21"/>
    <w:rsid w:val="17CEB6D0"/>
    <w:rsid w:val="18015DF0"/>
    <w:rsid w:val="180AF3CC"/>
    <w:rsid w:val="1821EA78"/>
    <w:rsid w:val="1847E0CE"/>
    <w:rsid w:val="188BA190"/>
    <w:rsid w:val="18B6A978"/>
    <w:rsid w:val="18C3C18D"/>
    <w:rsid w:val="19C2ABAD"/>
    <w:rsid w:val="1A1A4DEA"/>
    <w:rsid w:val="1A4E86D2"/>
    <w:rsid w:val="1A608E93"/>
    <w:rsid w:val="1A7AA405"/>
    <w:rsid w:val="1A7BC836"/>
    <w:rsid w:val="1A904286"/>
    <w:rsid w:val="1B3CDAAA"/>
    <w:rsid w:val="1C7D6EA0"/>
    <w:rsid w:val="1C849729"/>
    <w:rsid w:val="1D125BED"/>
    <w:rsid w:val="1D982F55"/>
    <w:rsid w:val="1E6999BE"/>
    <w:rsid w:val="1EA4433A"/>
    <w:rsid w:val="1EAE02C9"/>
    <w:rsid w:val="1EB18D6E"/>
    <w:rsid w:val="1EC790F8"/>
    <w:rsid w:val="1F0377D9"/>
    <w:rsid w:val="1F7F850E"/>
    <w:rsid w:val="201E600D"/>
    <w:rsid w:val="211A1CA9"/>
    <w:rsid w:val="21243B6F"/>
    <w:rsid w:val="215ACA48"/>
    <w:rsid w:val="21A44898"/>
    <w:rsid w:val="21E0C74E"/>
    <w:rsid w:val="220E96BC"/>
    <w:rsid w:val="224EA164"/>
    <w:rsid w:val="22504181"/>
    <w:rsid w:val="225C2968"/>
    <w:rsid w:val="226A0AF3"/>
    <w:rsid w:val="22A668F8"/>
    <w:rsid w:val="22A8988D"/>
    <w:rsid w:val="231951D5"/>
    <w:rsid w:val="237F5EEF"/>
    <w:rsid w:val="237FFE1E"/>
    <w:rsid w:val="23D8E05D"/>
    <w:rsid w:val="23DCD35C"/>
    <w:rsid w:val="23EFEF85"/>
    <w:rsid w:val="23FE4BA6"/>
    <w:rsid w:val="248D0813"/>
    <w:rsid w:val="2490DA2D"/>
    <w:rsid w:val="24B01539"/>
    <w:rsid w:val="24C105A0"/>
    <w:rsid w:val="2616BD2C"/>
    <w:rsid w:val="2622F0B8"/>
    <w:rsid w:val="26332177"/>
    <w:rsid w:val="268687E3"/>
    <w:rsid w:val="26936AF3"/>
    <w:rsid w:val="2710376F"/>
    <w:rsid w:val="27198792"/>
    <w:rsid w:val="274F3C58"/>
    <w:rsid w:val="2793AF44"/>
    <w:rsid w:val="27AF2B7F"/>
    <w:rsid w:val="27FCA5E2"/>
    <w:rsid w:val="288090E9"/>
    <w:rsid w:val="28F459A6"/>
    <w:rsid w:val="29BC9D2E"/>
    <w:rsid w:val="29FE58E2"/>
    <w:rsid w:val="2A3CA276"/>
    <w:rsid w:val="2A769D48"/>
    <w:rsid w:val="2AA9AF29"/>
    <w:rsid w:val="2AAE53D6"/>
    <w:rsid w:val="2B16DA49"/>
    <w:rsid w:val="2B66688A"/>
    <w:rsid w:val="2CC89FA5"/>
    <w:rsid w:val="2CD09B8B"/>
    <w:rsid w:val="2CDF6577"/>
    <w:rsid w:val="2CF99F5D"/>
    <w:rsid w:val="2D6F9865"/>
    <w:rsid w:val="2D760B11"/>
    <w:rsid w:val="2D76CDD3"/>
    <w:rsid w:val="2D789A99"/>
    <w:rsid w:val="2D78BDD5"/>
    <w:rsid w:val="2DA1BC80"/>
    <w:rsid w:val="2DD9622C"/>
    <w:rsid w:val="2DE5F498"/>
    <w:rsid w:val="2E528BC6"/>
    <w:rsid w:val="2F13FC0F"/>
    <w:rsid w:val="2F2EB6B4"/>
    <w:rsid w:val="2F3FFB14"/>
    <w:rsid w:val="2F9EC129"/>
    <w:rsid w:val="2FD8A234"/>
    <w:rsid w:val="304575A9"/>
    <w:rsid w:val="30B03B5B"/>
    <w:rsid w:val="3165577D"/>
    <w:rsid w:val="3165877A"/>
    <w:rsid w:val="31D14CED"/>
    <w:rsid w:val="31EBCEE2"/>
    <w:rsid w:val="3246A4A3"/>
    <w:rsid w:val="32484C53"/>
    <w:rsid w:val="32881C43"/>
    <w:rsid w:val="32B98B1E"/>
    <w:rsid w:val="32F6F23F"/>
    <w:rsid w:val="335B2217"/>
    <w:rsid w:val="3368FA1F"/>
    <w:rsid w:val="336AEB11"/>
    <w:rsid w:val="33A53B28"/>
    <w:rsid w:val="33B7B9AF"/>
    <w:rsid w:val="33EFBE69"/>
    <w:rsid w:val="34003312"/>
    <w:rsid w:val="340227D7"/>
    <w:rsid w:val="3419EE73"/>
    <w:rsid w:val="34AA5C47"/>
    <w:rsid w:val="34E227F9"/>
    <w:rsid w:val="3506BB72"/>
    <w:rsid w:val="357A6B69"/>
    <w:rsid w:val="35819F64"/>
    <w:rsid w:val="3583AC7E"/>
    <w:rsid w:val="35BFBD05"/>
    <w:rsid w:val="3610D1D2"/>
    <w:rsid w:val="365FBFF3"/>
    <w:rsid w:val="3660ECC8"/>
    <w:rsid w:val="3678A0A3"/>
    <w:rsid w:val="36A402C4"/>
    <w:rsid w:val="36DCDBEA"/>
    <w:rsid w:val="375679BE"/>
    <w:rsid w:val="377A3B0B"/>
    <w:rsid w:val="379951AE"/>
    <w:rsid w:val="37A40E3E"/>
    <w:rsid w:val="37DEB907"/>
    <w:rsid w:val="37F046A0"/>
    <w:rsid w:val="37FB9054"/>
    <w:rsid w:val="382058EB"/>
    <w:rsid w:val="3834E507"/>
    <w:rsid w:val="38822433"/>
    <w:rsid w:val="38F56E35"/>
    <w:rsid w:val="39693B1A"/>
    <w:rsid w:val="39BC294C"/>
    <w:rsid w:val="39C27B29"/>
    <w:rsid w:val="39DF70A7"/>
    <w:rsid w:val="39E80B3E"/>
    <w:rsid w:val="3A147CAC"/>
    <w:rsid w:val="3A2DA509"/>
    <w:rsid w:val="3A603C59"/>
    <w:rsid w:val="3AB600B3"/>
    <w:rsid w:val="3B39FD28"/>
    <w:rsid w:val="3B5E4B8A"/>
    <w:rsid w:val="3B6520F4"/>
    <w:rsid w:val="3BC9756A"/>
    <w:rsid w:val="3BD7B88B"/>
    <w:rsid w:val="3BE26749"/>
    <w:rsid w:val="3BFC0CBA"/>
    <w:rsid w:val="3C0A830F"/>
    <w:rsid w:val="3C33D3F1"/>
    <w:rsid w:val="3C51D114"/>
    <w:rsid w:val="3C676ABB"/>
    <w:rsid w:val="3C6A07EA"/>
    <w:rsid w:val="3C99DDA0"/>
    <w:rsid w:val="3CFE2D3F"/>
    <w:rsid w:val="3D0162A5"/>
    <w:rsid w:val="3D4DF9FE"/>
    <w:rsid w:val="3D5803AA"/>
    <w:rsid w:val="3D626C89"/>
    <w:rsid w:val="3DB77AB6"/>
    <w:rsid w:val="3E239BEA"/>
    <w:rsid w:val="3EA2C3FE"/>
    <w:rsid w:val="3F1EAA03"/>
    <w:rsid w:val="3F320D5F"/>
    <w:rsid w:val="3F7BC3D5"/>
    <w:rsid w:val="3F7DF5AB"/>
    <w:rsid w:val="3FCC81B4"/>
    <w:rsid w:val="3FEDCB0F"/>
    <w:rsid w:val="3FEEA6B1"/>
    <w:rsid w:val="4031BCAD"/>
    <w:rsid w:val="40507D22"/>
    <w:rsid w:val="4069E7BB"/>
    <w:rsid w:val="408AED53"/>
    <w:rsid w:val="40958990"/>
    <w:rsid w:val="40F4C0AA"/>
    <w:rsid w:val="41C7AA10"/>
    <w:rsid w:val="42180949"/>
    <w:rsid w:val="4232C513"/>
    <w:rsid w:val="42AA2450"/>
    <w:rsid w:val="433CCA1C"/>
    <w:rsid w:val="437A7028"/>
    <w:rsid w:val="43B570C5"/>
    <w:rsid w:val="43D76D15"/>
    <w:rsid w:val="44261403"/>
    <w:rsid w:val="44FA731D"/>
    <w:rsid w:val="456059ED"/>
    <w:rsid w:val="45889571"/>
    <w:rsid w:val="4593EA3D"/>
    <w:rsid w:val="4597BC57"/>
    <w:rsid w:val="45E48C0F"/>
    <w:rsid w:val="45F546FC"/>
    <w:rsid w:val="46142E04"/>
    <w:rsid w:val="46B210EA"/>
    <w:rsid w:val="46F7B23F"/>
    <w:rsid w:val="475DB4C5"/>
    <w:rsid w:val="478BAEDB"/>
    <w:rsid w:val="47F8DCF4"/>
    <w:rsid w:val="480A3CCB"/>
    <w:rsid w:val="4818CDB6"/>
    <w:rsid w:val="4833F326"/>
    <w:rsid w:val="484C4BC6"/>
    <w:rsid w:val="487885F8"/>
    <w:rsid w:val="493E653B"/>
    <w:rsid w:val="494BCEC6"/>
    <w:rsid w:val="49C726B3"/>
    <w:rsid w:val="49E81C27"/>
    <w:rsid w:val="4A15B20C"/>
    <w:rsid w:val="4A54301B"/>
    <w:rsid w:val="4ACC0885"/>
    <w:rsid w:val="4AF82C95"/>
    <w:rsid w:val="4B4F5A9C"/>
    <w:rsid w:val="4B54F51A"/>
    <w:rsid w:val="4B6068E6"/>
    <w:rsid w:val="4B6227BB"/>
    <w:rsid w:val="4BA94B08"/>
    <w:rsid w:val="4BB53600"/>
    <w:rsid w:val="4BBEBE81"/>
    <w:rsid w:val="4C5A9410"/>
    <w:rsid w:val="4C6FC1F5"/>
    <w:rsid w:val="4C80833B"/>
    <w:rsid w:val="4CE5669F"/>
    <w:rsid w:val="4CEB2AFD"/>
    <w:rsid w:val="4D1D5A10"/>
    <w:rsid w:val="4D21F6B0"/>
    <w:rsid w:val="4D37DE04"/>
    <w:rsid w:val="4D512BC4"/>
    <w:rsid w:val="4D552131"/>
    <w:rsid w:val="4E087CDA"/>
    <w:rsid w:val="4E0D722D"/>
    <w:rsid w:val="4E4F49E7"/>
    <w:rsid w:val="4E7D25EE"/>
    <w:rsid w:val="4E8C5070"/>
    <w:rsid w:val="4E96912F"/>
    <w:rsid w:val="4EBD22CF"/>
    <w:rsid w:val="4ECAA152"/>
    <w:rsid w:val="4F108292"/>
    <w:rsid w:val="4F37B142"/>
    <w:rsid w:val="4FED4A20"/>
    <w:rsid w:val="50785101"/>
    <w:rsid w:val="507FBEF9"/>
    <w:rsid w:val="50E25C84"/>
    <w:rsid w:val="5190FC8E"/>
    <w:rsid w:val="51BE9C20"/>
    <w:rsid w:val="51C7F6F2"/>
    <w:rsid w:val="51F1B80C"/>
    <w:rsid w:val="51F32E0C"/>
    <w:rsid w:val="520144C6"/>
    <w:rsid w:val="52F46392"/>
    <w:rsid w:val="535E326F"/>
    <w:rsid w:val="53876EBF"/>
    <w:rsid w:val="53BAC5AD"/>
    <w:rsid w:val="53DF75EB"/>
    <w:rsid w:val="5400DBC0"/>
    <w:rsid w:val="54100F9F"/>
    <w:rsid w:val="5419FD46"/>
    <w:rsid w:val="5466F381"/>
    <w:rsid w:val="54AC1D52"/>
    <w:rsid w:val="54F2CE36"/>
    <w:rsid w:val="54F6ABCD"/>
    <w:rsid w:val="55090A01"/>
    <w:rsid w:val="55858674"/>
    <w:rsid w:val="55C2FE56"/>
    <w:rsid w:val="563FF355"/>
    <w:rsid w:val="56EED4B6"/>
    <w:rsid w:val="5746DAA0"/>
    <w:rsid w:val="578B6AB4"/>
    <w:rsid w:val="57E20EF0"/>
    <w:rsid w:val="57FE2466"/>
    <w:rsid w:val="5936F04F"/>
    <w:rsid w:val="593929F8"/>
    <w:rsid w:val="599070DC"/>
    <w:rsid w:val="59D325C8"/>
    <w:rsid w:val="5A082317"/>
    <w:rsid w:val="5A215C11"/>
    <w:rsid w:val="5A3E5512"/>
    <w:rsid w:val="5AB366D7"/>
    <w:rsid w:val="5ABE5E8E"/>
    <w:rsid w:val="5B1B5ED6"/>
    <w:rsid w:val="5BBC1731"/>
    <w:rsid w:val="5CB72F37"/>
    <w:rsid w:val="5CBF1CBD"/>
    <w:rsid w:val="5CF20514"/>
    <w:rsid w:val="5D01BDB2"/>
    <w:rsid w:val="5E830E0A"/>
    <w:rsid w:val="5E9EBF45"/>
    <w:rsid w:val="5E9EFE14"/>
    <w:rsid w:val="5ED12951"/>
    <w:rsid w:val="5EE28744"/>
    <w:rsid w:val="5F1A9531"/>
    <w:rsid w:val="5F57D65F"/>
    <w:rsid w:val="5F8A86DD"/>
    <w:rsid w:val="5FCA0BB7"/>
    <w:rsid w:val="5FE7C2E4"/>
    <w:rsid w:val="5FED7A4C"/>
    <w:rsid w:val="600F0321"/>
    <w:rsid w:val="60395E74"/>
    <w:rsid w:val="607C8E9F"/>
    <w:rsid w:val="60BE7DBC"/>
    <w:rsid w:val="60E5CEDA"/>
    <w:rsid w:val="61177522"/>
    <w:rsid w:val="618AA05A"/>
    <w:rsid w:val="6191CF27"/>
    <w:rsid w:val="6281B88D"/>
    <w:rsid w:val="62E82C6B"/>
    <w:rsid w:val="632E5E41"/>
    <w:rsid w:val="63D84744"/>
    <w:rsid w:val="63E77B9B"/>
    <w:rsid w:val="6464533E"/>
    <w:rsid w:val="650722D9"/>
    <w:rsid w:val="650D508F"/>
    <w:rsid w:val="656AB3A6"/>
    <w:rsid w:val="656B4946"/>
    <w:rsid w:val="657A4EF9"/>
    <w:rsid w:val="65AA7F3E"/>
    <w:rsid w:val="65B70CA2"/>
    <w:rsid w:val="65D20420"/>
    <w:rsid w:val="65D96D57"/>
    <w:rsid w:val="6603FA56"/>
    <w:rsid w:val="6620F819"/>
    <w:rsid w:val="662B4AF0"/>
    <w:rsid w:val="667B9C12"/>
    <w:rsid w:val="66A18B13"/>
    <w:rsid w:val="6727AD82"/>
    <w:rsid w:val="6782CBA3"/>
    <w:rsid w:val="67A0D72A"/>
    <w:rsid w:val="67B29F35"/>
    <w:rsid w:val="68103C50"/>
    <w:rsid w:val="6810B952"/>
    <w:rsid w:val="682F5B7C"/>
    <w:rsid w:val="689C94E2"/>
    <w:rsid w:val="69002358"/>
    <w:rsid w:val="691A1725"/>
    <w:rsid w:val="693B9B18"/>
    <w:rsid w:val="69988B74"/>
    <w:rsid w:val="6A009299"/>
    <w:rsid w:val="6A4F7474"/>
    <w:rsid w:val="6A8B24EA"/>
    <w:rsid w:val="6ACD3984"/>
    <w:rsid w:val="6B2047C9"/>
    <w:rsid w:val="6C6909E5"/>
    <w:rsid w:val="6CD54087"/>
    <w:rsid w:val="6D1472C2"/>
    <w:rsid w:val="6D47052F"/>
    <w:rsid w:val="6D5188A4"/>
    <w:rsid w:val="6D6EA8E2"/>
    <w:rsid w:val="6DE4A1EA"/>
    <w:rsid w:val="6DE92F1D"/>
    <w:rsid w:val="6DEDB4C3"/>
    <w:rsid w:val="6E269F13"/>
    <w:rsid w:val="6E744CA6"/>
    <w:rsid w:val="6E977024"/>
    <w:rsid w:val="6F6A359E"/>
    <w:rsid w:val="6F78E99E"/>
    <w:rsid w:val="6F7EC15D"/>
    <w:rsid w:val="6FBE5714"/>
    <w:rsid w:val="6FDEF058"/>
    <w:rsid w:val="6FE4F135"/>
    <w:rsid w:val="703B3C34"/>
    <w:rsid w:val="709AD787"/>
    <w:rsid w:val="70C67AF2"/>
    <w:rsid w:val="70F765F6"/>
    <w:rsid w:val="712CB10F"/>
    <w:rsid w:val="7146ACFD"/>
    <w:rsid w:val="7180E8D0"/>
    <w:rsid w:val="71EFDEF9"/>
    <w:rsid w:val="71F1492E"/>
    <w:rsid w:val="7200E24E"/>
    <w:rsid w:val="72076769"/>
    <w:rsid w:val="72277B4F"/>
    <w:rsid w:val="7230A3F1"/>
    <w:rsid w:val="72C57E4A"/>
    <w:rsid w:val="72EA2C9C"/>
    <w:rsid w:val="73510D24"/>
    <w:rsid w:val="736186B8"/>
    <w:rsid w:val="73EABDAD"/>
    <w:rsid w:val="7423949B"/>
    <w:rsid w:val="74A730C7"/>
    <w:rsid w:val="74BD9D06"/>
    <w:rsid w:val="7534E428"/>
    <w:rsid w:val="75D081BB"/>
    <w:rsid w:val="763A5C98"/>
    <w:rsid w:val="7659A55E"/>
    <w:rsid w:val="778921E2"/>
    <w:rsid w:val="778FD514"/>
    <w:rsid w:val="77C89D80"/>
    <w:rsid w:val="785AAF5D"/>
    <w:rsid w:val="786D98B3"/>
    <w:rsid w:val="7898FDD7"/>
    <w:rsid w:val="789DC44F"/>
    <w:rsid w:val="794B4706"/>
    <w:rsid w:val="79981C83"/>
    <w:rsid w:val="79BF3BB2"/>
    <w:rsid w:val="79E6CB0A"/>
    <w:rsid w:val="79F07513"/>
    <w:rsid w:val="7ADB025B"/>
    <w:rsid w:val="7B8138A1"/>
    <w:rsid w:val="7B893399"/>
    <w:rsid w:val="7BB1606F"/>
    <w:rsid w:val="7BC9B3F8"/>
    <w:rsid w:val="7C62519E"/>
    <w:rsid w:val="7C76D2BC"/>
    <w:rsid w:val="7CA41A13"/>
    <w:rsid w:val="7CC03BC2"/>
    <w:rsid w:val="7CC17359"/>
    <w:rsid w:val="7CD31C65"/>
    <w:rsid w:val="7CDA4EDD"/>
    <w:rsid w:val="7D02E011"/>
    <w:rsid w:val="7D12C8F8"/>
    <w:rsid w:val="7D56C1AD"/>
    <w:rsid w:val="7D8ECC0D"/>
    <w:rsid w:val="7E101E77"/>
    <w:rsid w:val="7E49DC55"/>
    <w:rsid w:val="7E5CD17E"/>
    <w:rsid w:val="7E7F4A3F"/>
    <w:rsid w:val="7E98D3E4"/>
    <w:rsid w:val="7F61CF48"/>
    <w:rsid w:val="7FB6E62B"/>
    <w:rsid w:val="7FC7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D90E"/>
  <w15:chartTrackingRefBased/>
  <w15:docId w15:val="{9BAE43CF-8682-461C-8002-9C333233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E3"/>
  </w:style>
  <w:style w:type="paragraph" w:styleId="Footer">
    <w:name w:val="footer"/>
    <w:basedOn w:val="Normal"/>
    <w:link w:val="FooterChar"/>
    <w:uiPriority w:val="99"/>
    <w:unhideWhenUsed/>
    <w:rsid w:val="00DD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E3"/>
  </w:style>
  <w:style w:type="paragraph" w:styleId="ListParagraph">
    <w:name w:val="List Paragraph"/>
    <w:basedOn w:val="Normal"/>
    <w:uiPriority w:val="34"/>
    <w:qFormat/>
    <w:rsid w:val="00DB0293"/>
    <w:pPr>
      <w:ind w:left="720"/>
      <w:contextualSpacing/>
    </w:pPr>
  </w:style>
  <w:style w:type="character" w:styleId="Hyperlink">
    <w:name w:val="Hyperlink"/>
    <w:basedOn w:val="DefaultParagraphFont"/>
    <w:uiPriority w:val="99"/>
    <w:unhideWhenUsed/>
    <w:rsid w:val="0073655E"/>
    <w:rPr>
      <w:color w:val="0563C1" w:themeColor="hyperlink"/>
      <w:u w:val="single"/>
    </w:rPr>
  </w:style>
  <w:style w:type="character" w:styleId="UnresolvedMention">
    <w:name w:val="Unresolved Mention"/>
    <w:basedOn w:val="DefaultParagraphFont"/>
    <w:uiPriority w:val="99"/>
    <w:semiHidden/>
    <w:unhideWhenUsed/>
    <w:rsid w:val="0073655E"/>
    <w:rPr>
      <w:color w:val="605E5C"/>
      <w:shd w:val="clear" w:color="auto" w:fill="E1DFDD"/>
    </w:rPr>
  </w:style>
  <w:style w:type="paragraph" w:styleId="Revision">
    <w:name w:val="Revision"/>
    <w:hidden/>
    <w:uiPriority w:val="99"/>
    <w:semiHidden/>
    <w:rsid w:val="00A15FCD"/>
    <w:pPr>
      <w:spacing w:after="0" w:line="240" w:lineRule="auto"/>
    </w:pPr>
  </w:style>
  <w:style w:type="character" w:styleId="FollowedHyperlink">
    <w:name w:val="FollowedHyperlink"/>
    <w:basedOn w:val="DefaultParagraphFont"/>
    <w:uiPriority w:val="99"/>
    <w:semiHidden/>
    <w:unhideWhenUsed/>
    <w:rsid w:val="00BE6798"/>
    <w:rPr>
      <w:color w:val="954F72" w:themeColor="followedHyperlink"/>
      <w:u w:val="single"/>
    </w:rPr>
  </w:style>
  <w:style w:type="paragraph" w:styleId="NormalWeb">
    <w:name w:val="Normal (Web)"/>
    <w:basedOn w:val="Normal"/>
    <w:uiPriority w:val="99"/>
    <w:semiHidden/>
    <w:unhideWhenUsed/>
    <w:rsid w:val="00551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9871">
      <w:bodyDiv w:val="1"/>
      <w:marLeft w:val="0"/>
      <w:marRight w:val="0"/>
      <w:marTop w:val="0"/>
      <w:marBottom w:val="0"/>
      <w:divBdr>
        <w:top w:val="none" w:sz="0" w:space="0" w:color="auto"/>
        <w:left w:val="none" w:sz="0" w:space="0" w:color="auto"/>
        <w:bottom w:val="none" w:sz="0" w:space="0" w:color="auto"/>
        <w:right w:val="none" w:sz="0" w:space="0" w:color="auto"/>
      </w:divBdr>
      <w:divsChild>
        <w:div w:id="1690791852">
          <w:marLeft w:val="0"/>
          <w:marRight w:val="0"/>
          <w:marTop w:val="0"/>
          <w:marBottom w:val="0"/>
          <w:divBdr>
            <w:top w:val="none" w:sz="0" w:space="0" w:color="auto"/>
            <w:left w:val="none" w:sz="0" w:space="0" w:color="auto"/>
            <w:bottom w:val="none" w:sz="0" w:space="0" w:color="auto"/>
            <w:right w:val="none" w:sz="0" w:space="0" w:color="auto"/>
          </w:divBdr>
        </w:div>
        <w:div w:id="139967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lief@scrantonpa.gov"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dn.org/appl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dn.org/appl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rantonpa.gov/ar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7505C9D5D14696CB34AEA7DF1E1B" ma:contentTypeVersion="14" ma:contentTypeDescription="Create a new document." ma:contentTypeScope="" ma:versionID="bfe959a813a0ad3474c6857c1af3612f">
  <xsd:schema xmlns:xsd="http://www.w3.org/2001/XMLSchema" xmlns:xs="http://www.w3.org/2001/XMLSchema" xmlns:p="http://schemas.microsoft.com/office/2006/metadata/properties" xmlns:ns2="bb19101d-492b-4c10-bbbc-11818a7dc9f9" xmlns:ns3="e3201b12-5a43-4517-a0dc-1f83027e885c" targetNamespace="http://schemas.microsoft.com/office/2006/metadata/properties" ma:root="true" ma:fieldsID="fcf6db4bc12a86baa966012f54fcc6fa" ns2:_="" ns3:_="">
    <xsd:import namespace="bb19101d-492b-4c10-bbbc-11818a7dc9f9"/>
    <xsd:import namespace="e3201b12-5a43-4517-a0dc-1f83027e88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9101d-492b-4c10-bbbc-11818a7dc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431a200-9ffb-4d89-938b-8553cc018e0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201b12-5a43-4517-a0dc-1f83027e88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35c480-4d67-43b7-bb8f-9bd66eb6d4a6}" ma:internalName="TaxCatchAll" ma:showField="CatchAllData" ma:web="e3201b12-5a43-4517-a0dc-1f83027e88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201b12-5a43-4517-a0dc-1f83027e885c" xsi:nil="true"/>
    <lcf76f155ced4ddcb4097134ff3c332f xmlns="bb19101d-492b-4c10-bbbc-11818a7dc9f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1C0C-B4C2-4015-91DD-2118B4AA0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9101d-492b-4c10-bbbc-11818a7dc9f9"/>
    <ds:schemaRef ds:uri="e3201b12-5a43-4517-a0dc-1f83027e8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0AFD8-DD50-447B-93F4-AB18BD5810FF}">
  <ds:schemaRefs>
    <ds:schemaRef ds:uri="http://schemas.microsoft.com/sharepoint/v3/contenttype/forms"/>
  </ds:schemaRefs>
</ds:datastoreItem>
</file>

<file path=customXml/itemProps3.xml><?xml version="1.0" encoding="utf-8"?>
<ds:datastoreItem xmlns:ds="http://schemas.openxmlformats.org/officeDocument/2006/customXml" ds:itemID="{52DBF8C7-7F77-4081-AA69-EAEA90B9BF45}">
  <ds:schemaRefs>
    <ds:schemaRef ds:uri="http://schemas.microsoft.com/office/2006/metadata/properties"/>
    <ds:schemaRef ds:uri="http://schemas.microsoft.com/office/infopath/2007/PartnerControls"/>
    <ds:schemaRef ds:uri="e3201b12-5a43-4517-a0dc-1f83027e885c"/>
    <ds:schemaRef ds:uri="bb19101d-492b-4c10-bbbc-11818a7dc9f9"/>
  </ds:schemaRefs>
</ds:datastoreItem>
</file>

<file path=customXml/itemProps4.xml><?xml version="1.0" encoding="utf-8"?>
<ds:datastoreItem xmlns:ds="http://schemas.openxmlformats.org/officeDocument/2006/customXml" ds:itemID="{45C1CD6D-AD91-480E-93ED-51CEAD97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Hughes</dc:creator>
  <cp:keywords/>
  <dc:description/>
  <cp:lastModifiedBy>Christopher Hughes</cp:lastModifiedBy>
  <cp:revision>4</cp:revision>
  <cp:lastPrinted>2023-05-03T13:04:00Z</cp:lastPrinted>
  <dcterms:created xsi:type="dcterms:W3CDTF">2023-10-23T19:18:00Z</dcterms:created>
  <dcterms:modified xsi:type="dcterms:W3CDTF">2023-10-25T12:55:00Z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0x010100BBA37505C9D5D14696CB34AEA7DF1E1B</vt:lpwstr>
  </property>
  <property fmtid="{D5CDD505-2E9C-101B-9397-08002B2CF9AE}" pid="3" name="MediaServiceImageTags">
    <vt:lpwstr/>
  </property>
</Properties>
</file>